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B1A8" w14:textId="77777777" w:rsidR="004D3691" w:rsidRDefault="006D1F26" w:rsidP="006D1F26">
      <w:pPr>
        <w:ind w:left="-1440"/>
        <w:rPr>
          <w:rFonts w:ascii="Calibri" w:hAnsi="Calibri"/>
          <w:b/>
        </w:rPr>
      </w:pPr>
      <w:r w:rsidRPr="00421A75">
        <w:rPr>
          <w:noProof/>
        </w:rPr>
        <w:drawing>
          <wp:anchor distT="0" distB="0" distL="114300" distR="114300" simplePos="0" relativeHeight="251659264" behindDoc="0" locked="0" layoutInCell="1" allowOverlap="1" wp14:anchorId="3FE5EFD2" wp14:editId="732E2640">
            <wp:simplePos x="0" y="0"/>
            <wp:positionH relativeFrom="column">
              <wp:posOffset>-47625</wp:posOffset>
            </wp:positionH>
            <wp:positionV relativeFrom="paragraph">
              <wp:posOffset>-204470</wp:posOffset>
            </wp:positionV>
            <wp:extent cx="3248025" cy="447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A75">
        <w:t xml:space="preserve">   </w:t>
      </w:r>
      <w:r w:rsidRPr="00421A75">
        <w:rPr>
          <w:rFonts w:ascii="Calibri" w:hAnsi="Calibri"/>
          <w:b/>
        </w:rPr>
        <w:t xml:space="preserve">     </w:t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  <w:t xml:space="preserve">    </w:t>
      </w:r>
    </w:p>
    <w:p w14:paraId="66A76BF8" w14:textId="09BB0346" w:rsidR="006D1F26" w:rsidRPr="00421A75" w:rsidRDefault="006D1F26" w:rsidP="006D1F26">
      <w:pPr>
        <w:ind w:left="-1440"/>
        <w:rPr>
          <w:rFonts w:ascii="Calibri" w:hAnsi="Calibri"/>
          <w:b/>
        </w:rPr>
      </w:pPr>
      <w:r w:rsidRPr="00421A75">
        <w:rPr>
          <w:rFonts w:ascii="Calibri" w:hAnsi="Calibri"/>
          <w:b/>
        </w:rPr>
        <w:t xml:space="preserve"> COURSES</w:t>
      </w:r>
      <w:r w:rsidR="004D3691">
        <w:rPr>
          <w:rFonts w:ascii="Calibri" w:hAnsi="Calibri"/>
          <w:b/>
        </w:rPr>
        <w:t>-S</w:t>
      </w:r>
      <w:r w:rsidR="00E3184C">
        <w:rPr>
          <w:rFonts w:ascii="Calibri" w:hAnsi="Calibri"/>
          <w:b/>
        </w:rPr>
        <w:t>ummer</w:t>
      </w:r>
      <w:r w:rsidR="004D3691">
        <w:rPr>
          <w:rFonts w:ascii="Calibri" w:hAnsi="Calibri"/>
          <w:b/>
        </w:rPr>
        <w:t xml:space="preserve"> 202</w:t>
      </w:r>
      <w:r w:rsidR="00E03B83">
        <w:rPr>
          <w:rFonts w:ascii="Calibri" w:hAnsi="Calibri"/>
          <w:b/>
        </w:rPr>
        <w:t>4</w:t>
      </w:r>
    </w:p>
    <w:p w14:paraId="73736D26" w14:textId="2E2F3F52" w:rsidR="006D1F26" w:rsidRDefault="006D1F2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2"/>
        <w:gridCol w:w="2833"/>
        <w:gridCol w:w="1890"/>
        <w:gridCol w:w="1620"/>
        <w:gridCol w:w="1435"/>
      </w:tblGrid>
      <w:tr w:rsidR="006D1F26" w14:paraId="0A09E23E" w14:textId="77777777" w:rsidTr="00E3184C">
        <w:trPr>
          <w:cantSplit/>
        </w:trPr>
        <w:tc>
          <w:tcPr>
            <w:tcW w:w="1572" w:type="dxa"/>
            <w:shd w:val="clear" w:color="auto" w:fill="D0CECE" w:themeFill="background2" w:themeFillShade="E6"/>
          </w:tcPr>
          <w:p w14:paraId="063F23EC" w14:textId="2B8007E1" w:rsidR="006D1F26" w:rsidRDefault="006D1F26">
            <w:r>
              <w:t>Course</w:t>
            </w:r>
          </w:p>
        </w:tc>
        <w:tc>
          <w:tcPr>
            <w:tcW w:w="2833" w:type="dxa"/>
            <w:shd w:val="clear" w:color="auto" w:fill="D0CECE" w:themeFill="background2" w:themeFillShade="E6"/>
          </w:tcPr>
          <w:p w14:paraId="3F51C5AA" w14:textId="4ABAE512" w:rsidR="006D1F26" w:rsidRDefault="006D1F26">
            <w:r>
              <w:t>Course Title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3F18D5B0" w14:textId="66C6591B" w:rsidR="006D1F26" w:rsidRDefault="006D1F26">
            <w:r>
              <w:t>Instructor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36CA8CFE" w14:textId="17B1F8E7" w:rsidR="006D1F26" w:rsidRDefault="006D1F26">
            <w:r>
              <w:t>Meeting Time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138FADC4" w14:textId="6A71BA35" w:rsidR="006D1F26" w:rsidRDefault="006D1F26">
            <w:r>
              <w:t>Gen Ed Requirement</w:t>
            </w:r>
          </w:p>
        </w:tc>
      </w:tr>
      <w:tr w:rsidR="006D1F26" w14:paraId="3D3114ED" w14:textId="77777777" w:rsidTr="00E3184C">
        <w:trPr>
          <w:cantSplit/>
        </w:trPr>
        <w:tc>
          <w:tcPr>
            <w:tcW w:w="1572" w:type="dxa"/>
            <w:vAlign w:val="center"/>
          </w:tcPr>
          <w:p w14:paraId="3839142E" w14:textId="077F06BA" w:rsidR="006D1F26" w:rsidRDefault="006D1F26" w:rsidP="006D1F26">
            <w:r w:rsidRPr="00906BB2">
              <w:t>HSTAA </w:t>
            </w:r>
            <w:r w:rsidR="00E3184C">
              <w:t>432</w:t>
            </w:r>
            <w:r w:rsidRPr="00906BB2">
              <w:t> A</w:t>
            </w:r>
          </w:p>
        </w:tc>
        <w:tc>
          <w:tcPr>
            <w:tcW w:w="2833" w:type="dxa"/>
            <w:vAlign w:val="center"/>
          </w:tcPr>
          <w:p w14:paraId="00C7F046" w14:textId="52DA9678" w:rsidR="006D1F26" w:rsidRDefault="00E3184C" w:rsidP="006D1F26">
            <w:r>
              <w:t>History of Washington State and the Pacific Northwest</w:t>
            </w:r>
          </w:p>
        </w:tc>
        <w:tc>
          <w:tcPr>
            <w:tcW w:w="1890" w:type="dxa"/>
            <w:vAlign w:val="center"/>
          </w:tcPr>
          <w:p w14:paraId="11594C74" w14:textId="27C7C80D" w:rsidR="006D1F26" w:rsidRDefault="00E3184C" w:rsidP="006D1F26">
            <w:r>
              <w:t>Ross Coen</w:t>
            </w:r>
          </w:p>
        </w:tc>
        <w:tc>
          <w:tcPr>
            <w:tcW w:w="1620" w:type="dxa"/>
            <w:vAlign w:val="center"/>
          </w:tcPr>
          <w:p w14:paraId="091F61A7" w14:textId="72E85F2D" w:rsidR="00E3184C" w:rsidRDefault="005E2302" w:rsidP="006D1F26">
            <w:r>
              <w:t>TTh 940-1150</w:t>
            </w:r>
            <w:r w:rsidR="00E3184C">
              <w:t xml:space="preserve">, </w:t>
            </w:r>
          </w:p>
          <w:p w14:paraId="29D6B943" w14:textId="7DBCA18B" w:rsidR="006D1F26" w:rsidRDefault="005E2302" w:rsidP="006D1F26">
            <w:r>
              <w:t>Full Term</w:t>
            </w:r>
          </w:p>
        </w:tc>
        <w:tc>
          <w:tcPr>
            <w:tcW w:w="1435" w:type="dxa"/>
            <w:vAlign w:val="center"/>
          </w:tcPr>
          <w:p w14:paraId="2D8E0A62" w14:textId="16AFE2EF" w:rsidR="006D1F26" w:rsidRDefault="004D3691" w:rsidP="006D1F26">
            <w:r>
              <w:t>SSc</w:t>
            </w:r>
          </w:p>
        </w:tc>
      </w:tr>
      <w:tr w:rsidR="005E2302" w14:paraId="3046136D" w14:textId="77777777" w:rsidTr="00E3184C">
        <w:trPr>
          <w:cantSplit/>
        </w:trPr>
        <w:tc>
          <w:tcPr>
            <w:tcW w:w="1572" w:type="dxa"/>
            <w:vAlign w:val="center"/>
          </w:tcPr>
          <w:p w14:paraId="732FEDCC" w14:textId="273AD1D6" w:rsidR="005E2302" w:rsidRPr="00906BB2" w:rsidRDefault="00405FAC" w:rsidP="006D1F26">
            <w:r>
              <w:t>HSTCMP 205 B</w:t>
            </w:r>
          </w:p>
        </w:tc>
        <w:tc>
          <w:tcPr>
            <w:tcW w:w="2833" w:type="dxa"/>
            <w:vAlign w:val="center"/>
          </w:tcPr>
          <w:p w14:paraId="10C28FBE" w14:textId="6B6E8D85" w:rsidR="005E2302" w:rsidRDefault="00405FAC" w:rsidP="006D1F26">
            <w:r>
              <w:t>Filipino Histories</w:t>
            </w:r>
          </w:p>
        </w:tc>
        <w:tc>
          <w:tcPr>
            <w:tcW w:w="1890" w:type="dxa"/>
            <w:vAlign w:val="center"/>
          </w:tcPr>
          <w:p w14:paraId="13111D67" w14:textId="1043DE18" w:rsidR="005E2302" w:rsidRDefault="00405FAC" w:rsidP="006D1F26">
            <w:r>
              <w:t>Vicente Rafael</w:t>
            </w:r>
          </w:p>
        </w:tc>
        <w:tc>
          <w:tcPr>
            <w:tcW w:w="1620" w:type="dxa"/>
            <w:vAlign w:val="center"/>
          </w:tcPr>
          <w:p w14:paraId="2779EB3A" w14:textId="77777777" w:rsidR="005E2302" w:rsidRDefault="00405FAC" w:rsidP="006D1F26">
            <w:r>
              <w:t>Asynchronous Online Class,</w:t>
            </w:r>
          </w:p>
          <w:p w14:paraId="12A1C6CC" w14:textId="4FDAACE2" w:rsidR="00405FAC" w:rsidRDefault="00405FAC" w:rsidP="006D1F26">
            <w:r>
              <w:t>A Term</w:t>
            </w:r>
          </w:p>
        </w:tc>
        <w:tc>
          <w:tcPr>
            <w:tcW w:w="1435" w:type="dxa"/>
            <w:vAlign w:val="center"/>
          </w:tcPr>
          <w:p w14:paraId="6354336F" w14:textId="5CD93C1B" w:rsidR="005E2302" w:rsidRDefault="00405FAC" w:rsidP="006D1F26">
            <w:r>
              <w:t>SSc, DIV</w:t>
            </w:r>
          </w:p>
        </w:tc>
      </w:tr>
      <w:tr w:rsidR="005E2302" w14:paraId="49CC9870" w14:textId="77777777" w:rsidTr="00E3184C">
        <w:trPr>
          <w:cantSplit/>
        </w:trPr>
        <w:tc>
          <w:tcPr>
            <w:tcW w:w="1572" w:type="dxa"/>
            <w:vAlign w:val="center"/>
          </w:tcPr>
          <w:p w14:paraId="1EF5EC22" w14:textId="3F7BA71C" w:rsidR="005E2302" w:rsidRPr="00906BB2" w:rsidRDefault="00405FAC" w:rsidP="006D1F26">
            <w:r>
              <w:t>HSTCMP 249 A</w:t>
            </w:r>
          </w:p>
        </w:tc>
        <w:tc>
          <w:tcPr>
            <w:tcW w:w="2833" w:type="dxa"/>
            <w:vAlign w:val="center"/>
          </w:tcPr>
          <w:p w14:paraId="5B70A054" w14:textId="26027EC2" w:rsidR="005E2302" w:rsidRDefault="00405FAC" w:rsidP="006D1F26">
            <w:r>
              <w:t>Introduction to Labor Studies</w:t>
            </w:r>
          </w:p>
        </w:tc>
        <w:tc>
          <w:tcPr>
            <w:tcW w:w="1890" w:type="dxa"/>
            <w:vAlign w:val="center"/>
          </w:tcPr>
          <w:p w14:paraId="0AC39767" w14:textId="786FAD40" w:rsidR="005E2302" w:rsidRDefault="00405FAC" w:rsidP="006D1F26">
            <w:r>
              <w:t>Lawrence Cushnie</w:t>
            </w:r>
          </w:p>
        </w:tc>
        <w:tc>
          <w:tcPr>
            <w:tcW w:w="1620" w:type="dxa"/>
            <w:vAlign w:val="center"/>
          </w:tcPr>
          <w:p w14:paraId="0C93F894" w14:textId="7EB9A006" w:rsidR="005E2302" w:rsidRDefault="00405FAC" w:rsidP="006D1F26">
            <w:r>
              <w:t>Asynchronous Online Class, B Term</w:t>
            </w:r>
          </w:p>
        </w:tc>
        <w:tc>
          <w:tcPr>
            <w:tcW w:w="1435" w:type="dxa"/>
            <w:vAlign w:val="center"/>
          </w:tcPr>
          <w:p w14:paraId="23B3F50C" w14:textId="32EEAAE5" w:rsidR="005E2302" w:rsidRDefault="00405FAC" w:rsidP="006D1F26">
            <w:r>
              <w:t>SSc, W</w:t>
            </w:r>
          </w:p>
        </w:tc>
      </w:tr>
      <w:tr w:rsidR="005E2302" w14:paraId="4A254026" w14:textId="77777777" w:rsidTr="00E3184C">
        <w:trPr>
          <w:cantSplit/>
        </w:trPr>
        <w:tc>
          <w:tcPr>
            <w:tcW w:w="1572" w:type="dxa"/>
            <w:vAlign w:val="center"/>
          </w:tcPr>
          <w:p w14:paraId="45C701AA" w14:textId="02DAB594" w:rsidR="005E2302" w:rsidRPr="00906BB2" w:rsidRDefault="00405FAC" w:rsidP="006D1F26">
            <w:r>
              <w:t>HSTCMP 402</w:t>
            </w:r>
          </w:p>
        </w:tc>
        <w:tc>
          <w:tcPr>
            <w:tcW w:w="2833" w:type="dxa"/>
            <w:vAlign w:val="center"/>
          </w:tcPr>
          <w:p w14:paraId="7E97B9A9" w14:textId="24BD087F" w:rsidR="005E2302" w:rsidRDefault="00405FAC" w:rsidP="006D1F26">
            <w:r>
              <w:t>Disability History: “Devices &amp; Designs: Histories of (In)accessible  America”</w:t>
            </w:r>
          </w:p>
        </w:tc>
        <w:tc>
          <w:tcPr>
            <w:tcW w:w="1890" w:type="dxa"/>
            <w:vAlign w:val="center"/>
          </w:tcPr>
          <w:p w14:paraId="1DBA7F9C" w14:textId="4CD3EECF" w:rsidR="005E2302" w:rsidRDefault="00405FAC" w:rsidP="006D1F26">
            <w:r>
              <w:t>Joanne Woiak</w:t>
            </w:r>
          </w:p>
        </w:tc>
        <w:tc>
          <w:tcPr>
            <w:tcW w:w="1620" w:type="dxa"/>
            <w:vAlign w:val="center"/>
          </w:tcPr>
          <w:p w14:paraId="75F1235D" w14:textId="77777777" w:rsidR="005E2302" w:rsidRDefault="00405FAC" w:rsidP="006D1F26">
            <w:r>
              <w:t>Hybrid Online/In-Person Class,</w:t>
            </w:r>
          </w:p>
          <w:p w14:paraId="16BE36DA" w14:textId="2094F3CC" w:rsidR="00405FAC" w:rsidRDefault="00405FAC" w:rsidP="006D1F26">
            <w:r>
              <w:t>A-Term</w:t>
            </w:r>
          </w:p>
        </w:tc>
        <w:tc>
          <w:tcPr>
            <w:tcW w:w="1435" w:type="dxa"/>
            <w:vAlign w:val="center"/>
          </w:tcPr>
          <w:p w14:paraId="1A4AFEFF" w14:textId="480F6DA8" w:rsidR="005E2302" w:rsidRDefault="00405FAC" w:rsidP="006D1F26">
            <w:r>
              <w:t>SSc, DIV</w:t>
            </w:r>
          </w:p>
        </w:tc>
      </w:tr>
      <w:tr w:rsidR="005E2302" w14:paraId="2B0B2AB3" w14:textId="77777777" w:rsidTr="00E3184C">
        <w:trPr>
          <w:cantSplit/>
        </w:trPr>
        <w:tc>
          <w:tcPr>
            <w:tcW w:w="1572" w:type="dxa"/>
            <w:vAlign w:val="center"/>
          </w:tcPr>
          <w:p w14:paraId="179033D1" w14:textId="739F1260" w:rsidR="005E2302" w:rsidRPr="00906BB2" w:rsidRDefault="00405FAC" w:rsidP="006D1F26">
            <w:r>
              <w:t>HSTEU 415</w:t>
            </w:r>
          </w:p>
        </w:tc>
        <w:tc>
          <w:tcPr>
            <w:tcW w:w="2833" w:type="dxa"/>
            <w:vAlign w:val="center"/>
          </w:tcPr>
          <w:p w14:paraId="1220874F" w14:textId="2DD34F8D" w:rsidR="005E2302" w:rsidRDefault="00405FAC" w:rsidP="006D1F26">
            <w:r>
              <w:t>The Second World War</w:t>
            </w:r>
          </w:p>
        </w:tc>
        <w:tc>
          <w:tcPr>
            <w:tcW w:w="1890" w:type="dxa"/>
            <w:vAlign w:val="center"/>
          </w:tcPr>
          <w:p w14:paraId="04F3A5E3" w14:textId="07873F0D" w:rsidR="005E2302" w:rsidRDefault="00405FAC" w:rsidP="006D1F26">
            <w:r>
              <w:t>Eric Johnson</w:t>
            </w:r>
          </w:p>
        </w:tc>
        <w:tc>
          <w:tcPr>
            <w:tcW w:w="1620" w:type="dxa"/>
            <w:vAlign w:val="center"/>
          </w:tcPr>
          <w:p w14:paraId="122FB42F" w14:textId="2B595F9A" w:rsidR="005E2302" w:rsidRDefault="00405FAC" w:rsidP="006D1F26">
            <w:r>
              <w:t>MTWTh 110-320, B-Term</w:t>
            </w:r>
          </w:p>
        </w:tc>
        <w:tc>
          <w:tcPr>
            <w:tcW w:w="1435" w:type="dxa"/>
            <w:vAlign w:val="center"/>
          </w:tcPr>
          <w:p w14:paraId="4B2023D3" w14:textId="3DCFA0B3" w:rsidR="005E2302" w:rsidRDefault="00405FAC" w:rsidP="006D1F26">
            <w:r>
              <w:t>SSc, DIV</w:t>
            </w:r>
          </w:p>
        </w:tc>
      </w:tr>
      <w:tr w:rsidR="005E2302" w14:paraId="015C1B39" w14:textId="77777777" w:rsidTr="00E3184C">
        <w:trPr>
          <w:cantSplit/>
        </w:trPr>
        <w:tc>
          <w:tcPr>
            <w:tcW w:w="1572" w:type="dxa"/>
            <w:vAlign w:val="center"/>
          </w:tcPr>
          <w:p w14:paraId="7E12388C" w14:textId="72A6F444" w:rsidR="005E2302" w:rsidRPr="00906BB2" w:rsidRDefault="005E2302" w:rsidP="006D1F26">
            <w:r>
              <w:t>HSTRY 498 A</w:t>
            </w:r>
          </w:p>
        </w:tc>
        <w:tc>
          <w:tcPr>
            <w:tcW w:w="2833" w:type="dxa"/>
            <w:vAlign w:val="center"/>
          </w:tcPr>
          <w:p w14:paraId="1C105A2F" w14:textId="3471D953" w:rsidR="005E2302" w:rsidRDefault="00405FAC" w:rsidP="006D1F26">
            <w:r>
              <w:t>“1960s: Voices of Protest”</w:t>
            </w:r>
          </w:p>
        </w:tc>
        <w:tc>
          <w:tcPr>
            <w:tcW w:w="1890" w:type="dxa"/>
            <w:vAlign w:val="center"/>
          </w:tcPr>
          <w:p w14:paraId="3A607259" w14:textId="694AE3C1" w:rsidR="005E2302" w:rsidRDefault="00405FAC" w:rsidP="006D1F26">
            <w:r>
              <w:t>Nathan Roberts</w:t>
            </w:r>
          </w:p>
        </w:tc>
        <w:tc>
          <w:tcPr>
            <w:tcW w:w="1620" w:type="dxa"/>
            <w:vAlign w:val="center"/>
          </w:tcPr>
          <w:p w14:paraId="422DD29C" w14:textId="77777777" w:rsidR="005E2302" w:rsidRDefault="00405FAC" w:rsidP="006D1F26">
            <w:r>
              <w:t>F 940-1150,</w:t>
            </w:r>
          </w:p>
          <w:p w14:paraId="210F9FCB" w14:textId="7B376601" w:rsidR="00405FAC" w:rsidRDefault="00405FAC" w:rsidP="006D1F26">
            <w:r>
              <w:t>Full Term</w:t>
            </w:r>
          </w:p>
        </w:tc>
        <w:tc>
          <w:tcPr>
            <w:tcW w:w="1435" w:type="dxa"/>
            <w:vAlign w:val="center"/>
          </w:tcPr>
          <w:p w14:paraId="6F71F1F4" w14:textId="56BA9337" w:rsidR="005E2302" w:rsidRDefault="00405FAC" w:rsidP="006D1F26">
            <w:r>
              <w:t>SSc, W</w:t>
            </w:r>
          </w:p>
        </w:tc>
      </w:tr>
      <w:tr w:rsidR="005E2302" w14:paraId="13E4D36F" w14:textId="77777777" w:rsidTr="00E3184C">
        <w:trPr>
          <w:cantSplit/>
        </w:trPr>
        <w:tc>
          <w:tcPr>
            <w:tcW w:w="1572" w:type="dxa"/>
            <w:vAlign w:val="center"/>
          </w:tcPr>
          <w:p w14:paraId="34D40606" w14:textId="77777777" w:rsidR="005E2302" w:rsidRPr="00906BB2" w:rsidRDefault="005E2302" w:rsidP="006D1F26"/>
        </w:tc>
        <w:tc>
          <w:tcPr>
            <w:tcW w:w="2833" w:type="dxa"/>
            <w:vAlign w:val="center"/>
          </w:tcPr>
          <w:p w14:paraId="44F7D18C" w14:textId="77777777" w:rsidR="005E2302" w:rsidRDefault="005E2302" w:rsidP="006D1F26"/>
        </w:tc>
        <w:tc>
          <w:tcPr>
            <w:tcW w:w="1890" w:type="dxa"/>
            <w:vAlign w:val="center"/>
          </w:tcPr>
          <w:p w14:paraId="722EB8A1" w14:textId="77777777" w:rsidR="005E2302" w:rsidRDefault="005E2302" w:rsidP="006D1F26"/>
        </w:tc>
        <w:tc>
          <w:tcPr>
            <w:tcW w:w="1620" w:type="dxa"/>
            <w:vAlign w:val="center"/>
          </w:tcPr>
          <w:p w14:paraId="056DF15A" w14:textId="77777777" w:rsidR="005E2302" w:rsidRDefault="005E2302" w:rsidP="006D1F26"/>
        </w:tc>
        <w:tc>
          <w:tcPr>
            <w:tcW w:w="1435" w:type="dxa"/>
            <w:vAlign w:val="center"/>
          </w:tcPr>
          <w:p w14:paraId="65D0BCB8" w14:textId="77777777" w:rsidR="005E2302" w:rsidRDefault="005E2302" w:rsidP="006D1F26"/>
        </w:tc>
      </w:tr>
    </w:tbl>
    <w:p w14:paraId="5C663581" w14:textId="581F8385" w:rsidR="006D1F26" w:rsidRDefault="006D1F26"/>
    <w:p w14:paraId="295C4011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9F485" wp14:editId="00A6614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62625" cy="166687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6668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7A9E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Premodern History</w:t>
                            </w:r>
                          </w:p>
                          <w:p w14:paraId="2E2BD1E5" w14:textId="6439C486" w:rsidR="004D3691" w:rsidRDefault="005861A8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None offered this summer.</w:t>
                            </w:r>
                          </w:p>
                          <w:p w14:paraId="62201781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Modern History</w:t>
                            </w:r>
                          </w:p>
                          <w:p w14:paraId="04329D7D" w14:textId="6C46E65D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HSTAA courses; </w:t>
                            </w:r>
                            <w:r w:rsidR="001B3A58">
                              <w:rPr>
                                <w:rFonts w:ascii="Calibri" w:hAnsi="Calibri" w:cs="Arial"/>
                              </w:rPr>
                              <w:t xml:space="preserve">HSTCMP </w:t>
                            </w:r>
                            <w:r w:rsidR="00AC4082">
                              <w:rPr>
                                <w:rFonts w:ascii="Calibri" w:hAnsi="Calibri" w:cs="Arial"/>
                              </w:rPr>
                              <w:t>205</w:t>
                            </w:r>
                            <w:r w:rsidR="001B3A58">
                              <w:rPr>
                                <w:rFonts w:ascii="Calibri" w:hAnsi="Calibri" w:cs="Arial"/>
                              </w:rPr>
                              <w:t>;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HSTCMP 2</w:t>
                            </w:r>
                            <w:r w:rsidR="00AC4082">
                              <w:rPr>
                                <w:rFonts w:ascii="Calibri" w:hAnsi="Calibri" w:cs="Arial"/>
                              </w:rPr>
                              <w:t>49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; HSTCMP </w:t>
                            </w:r>
                            <w:r w:rsidR="00AC4082">
                              <w:rPr>
                                <w:rFonts w:ascii="Calibri" w:hAnsi="Calibri" w:cs="Arial"/>
                              </w:rPr>
                              <w:t>402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; HST</w:t>
                            </w:r>
                            <w:r w:rsidR="005861A8">
                              <w:rPr>
                                <w:rFonts w:ascii="Calibri" w:hAnsi="Calibri" w:cs="Arial"/>
                              </w:rPr>
                              <w:t>EU 415</w:t>
                            </w:r>
                          </w:p>
                          <w:p w14:paraId="24D06DEC" w14:textId="77777777" w:rsidR="004D3691" w:rsidRPr="005E753C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F4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5pt;margin-top:2.1pt;width:453.7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" fillcolor="#d8d8d8">
                <v:textbox>
                  <w:txbxContent>
                    <w:p w14:paraId="19CB7A9E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Premodern History</w:t>
                      </w:r>
                    </w:p>
                    <w:p w14:paraId="2E2BD1E5" w14:textId="6439C486" w:rsidR="004D3691" w:rsidRDefault="005861A8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None offered this summer.</w:t>
                      </w:r>
                    </w:p>
                    <w:p w14:paraId="62201781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Modern History</w:t>
                      </w:r>
                    </w:p>
                    <w:p w14:paraId="04329D7D" w14:textId="6C46E65D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HSTAA courses; </w:t>
                      </w:r>
                      <w:r w:rsidR="001B3A58">
                        <w:rPr>
                          <w:rFonts w:ascii="Calibri" w:hAnsi="Calibri" w:cs="Arial"/>
                        </w:rPr>
                        <w:t xml:space="preserve">HSTCMP </w:t>
                      </w:r>
                      <w:r w:rsidR="00AC4082">
                        <w:rPr>
                          <w:rFonts w:ascii="Calibri" w:hAnsi="Calibri" w:cs="Arial"/>
                        </w:rPr>
                        <w:t>205</w:t>
                      </w:r>
                      <w:r w:rsidR="001B3A58">
                        <w:rPr>
                          <w:rFonts w:ascii="Calibri" w:hAnsi="Calibri" w:cs="Arial"/>
                        </w:rPr>
                        <w:t>;</w:t>
                      </w:r>
                      <w:r>
                        <w:rPr>
                          <w:rFonts w:ascii="Calibri" w:hAnsi="Calibri" w:cs="Arial"/>
                        </w:rPr>
                        <w:t xml:space="preserve"> HSTCMP 2</w:t>
                      </w:r>
                      <w:r w:rsidR="00AC4082">
                        <w:rPr>
                          <w:rFonts w:ascii="Calibri" w:hAnsi="Calibri" w:cs="Arial"/>
                        </w:rPr>
                        <w:t>49</w:t>
                      </w:r>
                      <w:r>
                        <w:rPr>
                          <w:rFonts w:ascii="Calibri" w:hAnsi="Calibri" w:cs="Arial"/>
                        </w:rPr>
                        <w:t xml:space="preserve">; HSTCMP </w:t>
                      </w:r>
                      <w:r w:rsidR="00AC4082">
                        <w:rPr>
                          <w:rFonts w:ascii="Calibri" w:hAnsi="Calibri" w:cs="Arial"/>
                        </w:rPr>
                        <w:t>402</w:t>
                      </w:r>
                      <w:r>
                        <w:rPr>
                          <w:rFonts w:ascii="Calibri" w:hAnsi="Calibri" w:cs="Arial"/>
                        </w:rPr>
                        <w:t>; HST</w:t>
                      </w:r>
                      <w:r w:rsidR="005861A8">
                        <w:rPr>
                          <w:rFonts w:ascii="Calibri" w:hAnsi="Calibri" w:cs="Arial"/>
                        </w:rPr>
                        <w:t>EU 415</w:t>
                      </w:r>
                    </w:p>
                    <w:p w14:paraId="24D06DEC" w14:textId="77777777" w:rsidR="004D3691" w:rsidRPr="005E753C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29FF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0C8EE39B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0BE58DE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0164394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7CF54F1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9E76B49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E0BBDBD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10A0B2CE" w14:textId="18ECD7DF" w:rsidR="006D1F26" w:rsidRPr="00D67E6D" w:rsidRDefault="004D3691" w:rsidP="00D67E6D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</w:rPr>
        <w:t>Note: all information is subject to change, including meeting days and times. Visit myplan.uw.edu for current information.</w:t>
      </w:r>
    </w:p>
    <w:sectPr w:rsidR="006D1F26" w:rsidRPr="00D67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6"/>
    <w:rsid w:val="00063F5B"/>
    <w:rsid w:val="000C335E"/>
    <w:rsid w:val="00122313"/>
    <w:rsid w:val="001B3A58"/>
    <w:rsid w:val="00405FAC"/>
    <w:rsid w:val="0047227C"/>
    <w:rsid w:val="004D3691"/>
    <w:rsid w:val="004D66D6"/>
    <w:rsid w:val="005861A8"/>
    <w:rsid w:val="005D2EF8"/>
    <w:rsid w:val="005E2302"/>
    <w:rsid w:val="006778B8"/>
    <w:rsid w:val="00687084"/>
    <w:rsid w:val="006D1F26"/>
    <w:rsid w:val="007456EE"/>
    <w:rsid w:val="00755650"/>
    <w:rsid w:val="007C5790"/>
    <w:rsid w:val="00900FB0"/>
    <w:rsid w:val="009A4B39"/>
    <w:rsid w:val="00A050C4"/>
    <w:rsid w:val="00AC4082"/>
    <w:rsid w:val="00C1265D"/>
    <w:rsid w:val="00CC57BA"/>
    <w:rsid w:val="00D67E6D"/>
    <w:rsid w:val="00D73F79"/>
    <w:rsid w:val="00E03B83"/>
    <w:rsid w:val="00E3184C"/>
    <w:rsid w:val="00F0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556E"/>
  <w15:chartTrackingRefBased/>
  <w15:docId w15:val="{7D1E94FC-48E6-40B1-B29C-47B9208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UNDERGRADUATE ADVISORS</dc:creator>
  <cp:keywords/>
  <dc:description/>
  <cp:lastModifiedBy>Mark Weitzenkamp</cp:lastModifiedBy>
  <cp:revision>4</cp:revision>
  <cp:lastPrinted>2024-04-02T18:27:00Z</cp:lastPrinted>
  <dcterms:created xsi:type="dcterms:W3CDTF">2024-04-02T17:59:00Z</dcterms:created>
  <dcterms:modified xsi:type="dcterms:W3CDTF">2024-04-02T22:20:00Z</dcterms:modified>
</cp:coreProperties>
</file>